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86" w:rsidRPr="00430F86" w:rsidRDefault="00430F86" w:rsidP="00430F86">
      <w:pPr>
        <w:ind w:left="-851" w:firstLine="851"/>
        <w:jc w:val="center"/>
        <w:rPr>
          <w:sz w:val="50"/>
          <w:szCs w:val="50"/>
        </w:rPr>
      </w:pPr>
      <w:r w:rsidRPr="00430F86">
        <w:rPr>
          <w:sz w:val="50"/>
          <w:szCs w:val="50"/>
        </w:rPr>
        <w:t>Infobrief</w:t>
      </w:r>
    </w:p>
    <w:p w:rsidR="00430F86" w:rsidRDefault="00430F86" w:rsidP="00430F86">
      <w:pPr>
        <w:ind w:left="-851" w:firstLine="851"/>
        <w:jc w:val="both"/>
        <w:rPr>
          <w:sz w:val="20"/>
          <w:szCs w:val="20"/>
        </w:rPr>
      </w:pPr>
    </w:p>
    <w:p w:rsidR="00430F86" w:rsidRDefault="00430F86" w:rsidP="00430F86">
      <w:pPr>
        <w:ind w:left="-851" w:firstLine="851"/>
        <w:jc w:val="both"/>
        <w:rPr>
          <w:sz w:val="20"/>
          <w:szCs w:val="20"/>
        </w:rPr>
      </w:pPr>
    </w:p>
    <w:p w:rsidR="00430F86" w:rsidRDefault="00430F86" w:rsidP="00430F86">
      <w:pPr>
        <w:ind w:left="-851" w:hanging="142"/>
        <w:jc w:val="both"/>
        <w:rPr>
          <w:sz w:val="20"/>
          <w:szCs w:val="20"/>
        </w:rPr>
      </w:pPr>
    </w:p>
    <w:p w:rsidR="00430F86" w:rsidRDefault="00B57650" w:rsidP="00430F86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430F86">
        <w:rPr>
          <w:sz w:val="20"/>
          <w:szCs w:val="20"/>
        </w:rPr>
        <w:t>m Rahmen der E-Rechnung wird nun auch im Reisekostenbereich der Prozess der verauslagten Kosten im Rahmen einer Dienstreise in das System schrittweise implementiert</w:t>
      </w:r>
      <w:r w:rsidR="00430F86" w:rsidRPr="00C7159D">
        <w:rPr>
          <w:sz w:val="20"/>
          <w:szCs w:val="20"/>
        </w:rPr>
        <w:t>.</w:t>
      </w:r>
      <w:r w:rsidR="00430F86">
        <w:rPr>
          <w:sz w:val="20"/>
          <w:szCs w:val="20"/>
        </w:rPr>
        <w:t xml:space="preserve"> </w:t>
      </w:r>
    </w:p>
    <w:p w:rsidR="00430F86" w:rsidRDefault="00430F86" w:rsidP="00430F86">
      <w:pPr>
        <w:ind w:hanging="142"/>
        <w:jc w:val="both"/>
        <w:rPr>
          <w:sz w:val="20"/>
          <w:szCs w:val="20"/>
        </w:rPr>
      </w:pPr>
    </w:p>
    <w:p w:rsidR="00430F86" w:rsidRPr="00513E2F" w:rsidRDefault="00430F86" w:rsidP="00430F86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Wir möchten Ihnen in diesem </w:t>
      </w:r>
      <w:r w:rsidR="006D68AF">
        <w:rPr>
          <w:sz w:val="20"/>
          <w:szCs w:val="20"/>
        </w:rPr>
        <w:t>Inforbrief</w:t>
      </w:r>
      <w:r>
        <w:rPr>
          <w:sz w:val="20"/>
          <w:szCs w:val="20"/>
        </w:rPr>
        <w:t xml:space="preserve"> die Vorgehensweise bei Zahlung eines Vorschusses, bei Rechnungsbegleichung („Direktrechnung“) sowie bei Abrechnung von Dienstreisen/Dienstfahrten/Dienstgängen erläutern. Schulungen in diesem Zusammenhang werden von der Finanzbuchhaltung angeboten</w:t>
      </w:r>
      <w:r w:rsidRPr="00586DAD">
        <w:rPr>
          <w:sz w:val="20"/>
          <w:szCs w:val="20"/>
        </w:rPr>
        <w:t xml:space="preserve">. Nähere Informationen hierzu werden auf der </w:t>
      </w:r>
      <w:hyperlink r:id="rId7" w:history="1">
        <w:r w:rsidRPr="00805D54">
          <w:rPr>
            <w:rStyle w:val="Hyperlink"/>
            <w:sz w:val="20"/>
            <w:szCs w:val="20"/>
          </w:rPr>
          <w:t>Website der Abt.4.3/Finanzbuchhaltung</w:t>
        </w:r>
      </w:hyperlink>
      <w:r w:rsidRPr="00586DAD">
        <w:rPr>
          <w:sz w:val="20"/>
          <w:szCs w:val="20"/>
        </w:rPr>
        <w:t xml:space="preserve"> bekannt gegeben.</w:t>
      </w:r>
      <w:r>
        <w:rPr>
          <w:sz w:val="20"/>
          <w:szCs w:val="20"/>
        </w:rPr>
        <w:t xml:space="preserve"> </w:t>
      </w:r>
    </w:p>
    <w:p w:rsidR="00430F86" w:rsidRDefault="00430F86" w:rsidP="00430F86">
      <w:pPr>
        <w:ind w:hanging="142"/>
        <w:jc w:val="both"/>
        <w:rPr>
          <w:sz w:val="20"/>
          <w:szCs w:val="20"/>
        </w:rPr>
      </w:pPr>
    </w:p>
    <w:p w:rsidR="00430F86" w:rsidRDefault="00430F86" w:rsidP="00430F86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Hier eine Übersicht über die Vorgehensweise für die vorgenannten Geschäftsvorgänge: </w:t>
      </w:r>
    </w:p>
    <w:p w:rsidR="00430F86" w:rsidRDefault="00430F86" w:rsidP="00430F86">
      <w:pPr>
        <w:jc w:val="both"/>
        <w:rPr>
          <w:sz w:val="20"/>
          <w:szCs w:val="20"/>
        </w:rPr>
      </w:pPr>
    </w:p>
    <w:tbl>
      <w:tblPr>
        <w:tblStyle w:val="Tabellenraster"/>
        <w:tblW w:w="11078" w:type="dxa"/>
        <w:tblInd w:w="-1012" w:type="dxa"/>
        <w:tblLook w:val="04A0" w:firstRow="1" w:lastRow="0" w:firstColumn="1" w:lastColumn="0" w:noHBand="0" w:noVBand="1"/>
      </w:tblPr>
      <w:tblGrid>
        <w:gridCol w:w="1817"/>
        <w:gridCol w:w="2077"/>
        <w:gridCol w:w="1065"/>
        <w:gridCol w:w="1493"/>
        <w:gridCol w:w="2218"/>
        <w:gridCol w:w="2408"/>
      </w:tblGrid>
      <w:tr w:rsidR="00430F86" w:rsidRPr="003426AF" w:rsidTr="00430F86">
        <w:tc>
          <w:tcPr>
            <w:tcW w:w="1817" w:type="dxa"/>
            <w:shd w:val="clear" w:color="auto" w:fill="D9D9D9" w:themeFill="background1" w:themeFillShade="D9"/>
          </w:tcPr>
          <w:p w:rsidR="00430F86" w:rsidRPr="00BB4E00" w:rsidRDefault="00540627" w:rsidP="000A00A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BF25F" wp14:editId="60EDEEAA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24129</wp:posOffset>
                      </wp:positionV>
                      <wp:extent cx="1133475" cy="600075"/>
                      <wp:effectExtent l="0" t="0" r="28575" b="28575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600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F3449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9pt" to="84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30F86" w:rsidRPr="00BB4E00">
              <w:rPr>
                <w:sz w:val="20"/>
                <w:szCs w:val="20"/>
              </w:rPr>
              <w:t>Geschäftsvor-                           gang</w:t>
            </w:r>
          </w:p>
          <w:p w:rsidR="00430F86" w:rsidRPr="00BB4E00" w:rsidRDefault="00430F86" w:rsidP="000A00A5">
            <w:pPr>
              <w:jc w:val="both"/>
              <w:rPr>
                <w:sz w:val="20"/>
                <w:szCs w:val="20"/>
              </w:rPr>
            </w:pPr>
          </w:p>
          <w:p w:rsidR="00430F86" w:rsidRPr="00BB4E00" w:rsidRDefault="00430F86" w:rsidP="000A00A5">
            <w:pPr>
              <w:jc w:val="both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Unterlagen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 xml:space="preserve">Zahlung eines </w:t>
            </w:r>
          </w:p>
          <w:p w:rsidR="00430F86" w:rsidRPr="00BB4E00" w:rsidRDefault="00430F86" w:rsidP="000A00A5">
            <w:pPr>
              <w:jc w:val="center"/>
              <w:rPr>
                <w:b/>
                <w:sz w:val="20"/>
                <w:szCs w:val="20"/>
              </w:rPr>
            </w:pPr>
            <w:r w:rsidRPr="00BB4E00">
              <w:rPr>
                <w:b/>
                <w:sz w:val="20"/>
                <w:szCs w:val="20"/>
              </w:rPr>
              <w:t>Reisekosten-</w:t>
            </w:r>
          </w:p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b/>
                <w:sz w:val="20"/>
                <w:szCs w:val="20"/>
              </w:rPr>
              <w:t>vorschusses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430F86" w:rsidRPr="00BB4E00" w:rsidRDefault="00430F86" w:rsidP="000A00A5">
            <w:pPr>
              <w:jc w:val="center"/>
              <w:rPr>
                <w:b/>
                <w:sz w:val="20"/>
                <w:szCs w:val="20"/>
              </w:rPr>
            </w:pPr>
            <w:r w:rsidRPr="00BB4E00">
              <w:rPr>
                <w:b/>
                <w:sz w:val="20"/>
                <w:szCs w:val="20"/>
              </w:rPr>
              <w:t xml:space="preserve">Eingang der </w:t>
            </w:r>
          </w:p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b/>
                <w:sz w:val="20"/>
                <w:szCs w:val="20"/>
              </w:rPr>
              <w:t>Rechnung</w:t>
            </w:r>
            <w:r w:rsidRPr="00BB4E00">
              <w:rPr>
                <w:sz w:val="20"/>
                <w:szCs w:val="20"/>
              </w:rPr>
              <w:t xml:space="preserve"> eines Reisedienstleisters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430F86" w:rsidRPr="00BB4E00" w:rsidRDefault="00430F86" w:rsidP="000A00A5">
            <w:pPr>
              <w:jc w:val="center"/>
              <w:rPr>
                <w:b/>
                <w:sz w:val="20"/>
                <w:szCs w:val="20"/>
              </w:rPr>
            </w:pPr>
            <w:r w:rsidRPr="00BB4E00">
              <w:rPr>
                <w:b/>
                <w:sz w:val="20"/>
                <w:szCs w:val="20"/>
              </w:rPr>
              <w:t>Reis</w:t>
            </w:r>
            <w:bookmarkStart w:id="0" w:name="_GoBack"/>
            <w:bookmarkEnd w:id="0"/>
            <w:r w:rsidRPr="00BB4E00">
              <w:rPr>
                <w:b/>
                <w:sz w:val="20"/>
                <w:szCs w:val="20"/>
              </w:rPr>
              <w:t>ekosten-</w:t>
            </w:r>
          </w:p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b/>
                <w:sz w:val="20"/>
                <w:szCs w:val="20"/>
              </w:rPr>
              <w:t>abrechnung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 xml:space="preserve">Abrechnung von </w:t>
            </w:r>
            <w:r w:rsidRPr="00BB4E00">
              <w:rPr>
                <w:b/>
                <w:sz w:val="20"/>
                <w:szCs w:val="20"/>
              </w:rPr>
              <w:t>Dienstgängen / Dienstfahrten</w:t>
            </w:r>
          </w:p>
        </w:tc>
      </w:tr>
      <w:tr w:rsidR="00430F86" w:rsidRPr="003426AF" w:rsidTr="00430F86">
        <w:trPr>
          <w:trHeight w:val="853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430F86" w:rsidRPr="00BB4E00" w:rsidRDefault="00430F86" w:rsidP="000A00A5">
            <w:pPr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Vordruck/Antrag</w:t>
            </w:r>
          </w:p>
        </w:tc>
        <w:tc>
          <w:tcPr>
            <w:tcW w:w="2077" w:type="dxa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 xml:space="preserve">JA </w:t>
            </w:r>
          </w:p>
          <w:p w:rsidR="006B0BED" w:rsidRDefault="00430F86" w:rsidP="000A00A5">
            <w:pPr>
              <w:jc w:val="center"/>
            </w:pPr>
            <w:r w:rsidRPr="00BB4E00">
              <w:t>(</w:t>
            </w:r>
            <w:r>
              <w:t xml:space="preserve">NEU </w:t>
            </w:r>
            <w:r w:rsidRPr="00BB4E00">
              <w:t xml:space="preserve">Vordruck: </w:t>
            </w:r>
          </w:p>
          <w:p w:rsidR="00430F86" w:rsidRPr="00BB4E00" w:rsidRDefault="006D68AF" w:rsidP="000A00A5">
            <w:pPr>
              <w:jc w:val="center"/>
            </w:pPr>
            <w:hyperlink r:id="rId8" w:history="1">
              <w:r w:rsidR="00430F86" w:rsidRPr="006D68AF">
                <w:rPr>
                  <w:rStyle w:val="Hyperlink"/>
                </w:rPr>
                <w:t>Antrag auf Reisekostenvorschuss</w:t>
              </w:r>
            </w:hyperlink>
            <w:r w:rsidR="00430F86" w:rsidRPr="00BB4E00">
              <w:t>)</w:t>
            </w:r>
          </w:p>
        </w:tc>
        <w:tc>
          <w:tcPr>
            <w:tcW w:w="2558" w:type="dxa"/>
            <w:gridSpan w:val="2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NEIN</w:t>
            </w:r>
          </w:p>
        </w:tc>
        <w:tc>
          <w:tcPr>
            <w:tcW w:w="2218" w:type="dxa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JA</w:t>
            </w:r>
          </w:p>
          <w:p w:rsidR="00430F86" w:rsidRPr="00BB4E00" w:rsidRDefault="00430F86" w:rsidP="000A00A5">
            <w:pPr>
              <w:jc w:val="center"/>
            </w:pPr>
            <w:r w:rsidRPr="00BB4E00">
              <w:t xml:space="preserve">(Vordruck: </w:t>
            </w:r>
            <w:hyperlink r:id="rId9" w:history="1">
              <w:r w:rsidRPr="006B0BED">
                <w:rPr>
                  <w:rStyle w:val="Hyperlink"/>
                </w:rPr>
                <w:t>Reisekostenabrechnung</w:t>
              </w:r>
            </w:hyperlink>
            <w:r w:rsidRPr="00BB4E00">
              <w:t>)</w:t>
            </w:r>
          </w:p>
        </w:tc>
        <w:tc>
          <w:tcPr>
            <w:tcW w:w="2408" w:type="dxa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JA</w:t>
            </w:r>
          </w:p>
          <w:p w:rsidR="00430F86" w:rsidRPr="00BB4E00" w:rsidRDefault="00430F86" w:rsidP="000A00A5">
            <w:pPr>
              <w:jc w:val="center"/>
            </w:pPr>
            <w:r w:rsidRPr="00BB4E00">
              <w:t xml:space="preserve">(Vordruck: </w:t>
            </w:r>
          </w:p>
          <w:p w:rsidR="00430F86" w:rsidRPr="003426AF" w:rsidRDefault="00631312" w:rsidP="000A00A5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430F86" w:rsidRPr="006B0BED">
                <w:rPr>
                  <w:rStyle w:val="Hyperlink"/>
                </w:rPr>
                <w:t>Abrechnung für Dienstfahrten/Dienstgänge</w:t>
              </w:r>
            </w:hyperlink>
            <w:r w:rsidR="00430F86" w:rsidRPr="00BB4E00">
              <w:t>)</w:t>
            </w:r>
          </w:p>
        </w:tc>
      </w:tr>
      <w:tr w:rsidR="00430F86" w:rsidRPr="003426AF" w:rsidTr="00430F86">
        <w:trPr>
          <w:trHeight w:val="881"/>
        </w:trPr>
        <w:tc>
          <w:tcPr>
            <w:tcW w:w="1817" w:type="dxa"/>
            <w:shd w:val="clear" w:color="auto" w:fill="D9D9D9" w:themeFill="background1" w:themeFillShade="D9"/>
          </w:tcPr>
          <w:p w:rsidR="00430F86" w:rsidRPr="00BB4E00" w:rsidRDefault="00430F86" w:rsidP="000A00A5">
            <w:pPr>
              <w:rPr>
                <w:sz w:val="20"/>
                <w:szCs w:val="20"/>
              </w:rPr>
            </w:pPr>
          </w:p>
          <w:p w:rsidR="00430F86" w:rsidRPr="00BB4E00" w:rsidRDefault="00430F86" w:rsidP="000A00A5">
            <w:pPr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Dienstreise-genehmigung</w:t>
            </w:r>
          </w:p>
        </w:tc>
        <w:tc>
          <w:tcPr>
            <w:tcW w:w="2077" w:type="dxa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JA</w:t>
            </w:r>
          </w:p>
          <w:p w:rsidR="00430F86" w:rsidRPr="00BB4E00" w:rsidRDefault="00430F86" w:rsidP="000A00A5">
            <w:pPr>
              <w:jc w:val="center"/>
            </w:pPr>
            <w:r w:rsidRPr="00BB4E00">
              <w:t xml:space="preserve">(Vordruck: </w:t>
            </w:r>
            <w:hyperlink r:id="rId11" w:history="1">
              <w:r w:rsidRPr="006B0BED">
                <w:rPr>
                  <w:rStyle w:val="Hyperlink"/>
                </w:rPr>
                <w:t>Antrag auf Genehmigung einer Dienstreise</w:t>
              </w:r>
            </w:hyperlink>
            <w:r w:rsidRPr="00BB4E00">
              <w:t>)</w:t>
            </w:r>
          </w:p>
        </w:tc>
        <w:tc>
          <w:tcPr>
            <w:tcW w:w="2558" w:type="dxa"/>
            <w:gridSpan w:val="2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JA</w:t>
            </w:r>
          </w:p>
          <w:p w:rsidR="00430F86" w:rsidRPr="003426AF" w:rsidRDefault="00430F86" w:rsidP="000A00A5">
            <w:pPr>
              <w:jc w:val="center"/>
              <w:rPr>
                <w:sz w:val="16"/>
                <w:szCs w:val="16"/>
              </w:rPr>
            </w:pPr>
            <w:r w:rsidRPr="003426AF">
              <w:rPr>
                <w:sz w:val="16"/>
                <w:szCs w:val="16"/>
              </w:rPr>
              <w:t>(</w:t>
            </w:r>
            <w:r w:rsidRPr="00BB4E00">
              <w:t xml:space="preserve">Vordruck: </w:t>
            </w:r>
            <w:hyperlink r:id="rId12" w:history="1">
              <w:r w:rsidRPr="006B0BED">
                <w:rPr>
                  <w:rStyle w:val="Hyperlink"/>
                </w:rPr>
                <w:t xml:space="preserve">Antrag auf </w:t>
              </w:r>
              <w:r w:rsidRPr="006B0BED">
                <w:rPr>
                  <w:rStyle w:val="Hyperlink"/>
                </w:rPr>
                <w:br/>
                <w:t>Genehmigung einer Dienstreise</w:t>
              </w:r>
            </w:hyperlink>
            <w:r w:rsidRPr="00BB4E00">
              <w:t>)</w:t>
            </w:r>
          </w:p>
        </w:tc>
        <w:tc>
          <w:tcPr>
            <w:tcW w:w="2218" w:type="dxa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JA</w:t>
            </w:r>
          </w:p>
          <w:p w:rsidR="00430F86" w:rsidRPr="00BB4E00" w:rsidRDefault="00430F86" w:rsidP="000A00A5">
            <w:pPr>
              <w:jc w:val="center"/>
            </w:pPr>
            <w:r w:rsidRPr="00BB4E00">
              <w:t xml:space="preserve">(Vordruck: </w:t>
            </w:r>
            <w:hyperlink r:id="rId13" w:history="1">
              <w:r w:rsidRPr="006B0BED">
                <w:rPr>
                  <w:rStyle w:val="Hyperlink"/>
                </w:rPr>
                <w:t>Antrag auf Genehmigung einer Dienstreise</w:t>
              </w:r>
            </w:hyperlink>
            <w:r w:rsidRPr="00BB4E00">
              <w:t>)</w:t>
            </w:r>
          </w:p>
        </w:tc>
        <w:tc>
          <w:tcPr>
            <w:tcW w:w="2408" w:type="dxa"/>
          </w:tcPr>
          <w:p w:rsidR="00430F86" w:rsidRPr="00BB4E00" w:rsidRDefault="00430F86" w:rsidP="000A00A5">
            <w:pPr>
              <w:jc w:val="center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>NEIN</w:t>
            </w:r>
          </w:p>
        </w:tc>
      </w:tr>
      <w:tr w:rsidR="00430F86" w:rsidRPr="003426AF" w:rsidTr="006D68AF">
        <w:trPr>
          <w:trHeight w:val="567"/>
        </w:trPr>
        <w:tc>
          <w:tcPr>
            <w:tcW w:w="1817" w:type="dxa"/>
            <w:shd w:val="clear" w:color="auto" w:fill="D9D9D9" w:themeFill="background1" w:themeFillShade="D9"/>
          </w:tcPr>
          <w:p w:rsidR="00430F86" w:rsidRPr="00BB4E00" w:rsidRDefault="00430F86" w:rsidP="000A00A5">
            <w:pPr>
              <w:rPr>
                <w:sz w:val="20"/>
                <w:szCs w:val="20"/>
              </w:rPr>
            </w:pPr>
          </w:p>
          <w:p w:rsidR="00430F86" w:rsidRPr="00BB4E00" w:rsidRDefault="00430F86" w:rsidP="000A00A5">
            <w:pPr>
              <w:spacing w:line="240" w:lineRule="auto"/>
              <w:rPr>
                <w:sz w:val="20"/>
                <w:szCs w:val="20"/>
              </w:rPr>
            </w:pPr>
            <w:r w:rsidRPr="00BB4E00">
              <w:rPr>
                <w:sz w:val="20"/>
                <w:szCs w:val="20"/>
              </w:rPr>
              <w:t xml:space="preserve">Belege bzw. Rechnungen (plus ggf. Antragsformulare) </w:t>
            </w:r>
          </w:p>
        </w:tc>
        <w:tc>
          <w:tcPr>
            <w:tcW w:w="2077" w:type="dxa"/>
          </w:tcPr>
          <w:p w:rsidR="00430F86" w:rsidRDefault="00430F86" w:rsidP="000A00A5">
            <w:pPr>
              <w:jc w:val="center"/>
              <w:rPr>
                <w:sz w:val="16"/>
                <w:szCs w:val="16"/>
              </w:rPr>
            </w:pPr>
          </w:p>
          <w:p w:rsidR="00430F86" w:rsidRPr="00BB4E00" w:rsidRDefault="00430F86" w:rsidP="000A00A5">
            <w:pPr>
              <w:jc w:val="center"/>
            </w:pPr>
            <w:r w:rsidRPr="00BB4E00">
              <w:t xml:space="preserve">In blauer Mappe an Poststelle der Verwaltung, </w:t>
            </w:r>
            <w:r w:rsidRPr="00BB4E00">
              <w:br/>
              <w:t>Seminarstr. 2</w:t>
            </w:r>
          </w:p>
        </w:tc>
        <w:tc>
          <w:tcPr>
            <w:tcW w:w="1366" w:type="dxa"/>
            <w:tcMar>
              <w:left w:w="57" w:type="dxa"/>
              <w:right w:w="57" w:type="dxa"/>
            </w:tcMar>
          </w:tcPr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>Papierform</w:t>
            </w:r>
          </w:p>
          <w:p w:rsidR="00430F86" w:rsidRPr="00BB4E00" w:rsidRDefault="00430F86" w:rsidP="000A0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9ECE4" wp14:editId="0331A75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36195</wp:posOffset>
                      </wp:positionV>
                      <wp:extent cx="172192" cy="118753"/>
                      <wp:effectExtent l="38100" t="0" r="18415" b="33655"/>
                      <wp:wrapNone/>
                      <wp:docPr id="12" name="Pfeil nach unt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1875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E25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2" o:spid="_x0000_s1026" type="#_x0000_t67" style="position:absolute;margin-left:17.4pt;margin-top:2.85pt;width:13.5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" adj="10800" fillcolor="#5b9bd5 [3204]" strokecolor="#1f4d78 [1604]" strokeweight="1pt"/>
                  </w:pict>
                </mc:Fallback>
              </mc:AlternateContent>
            </w:r>
          </w:p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>In blauer Mappe an Poststelle der Verwaltung, Seminarstr. 2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>Elektronisch</w:t>
            </w:r>
          </w:p>
          <w:p w:rsidR="00430F86" w:rsidRPr="00BB4E00" w:rsidRDefault="00430F86" w:rsidP="000A0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D9D82" wp14:editId="10C0431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172192" cy="118753"/>
                      <wp:effectExtent l="38100" t="0" r="18415" b="33655"/>
                      <wp:wrapNone/>
                      <wp:docPr id="13" name="Pfeil nach unt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1875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E45EC" id="Pfeil nach unten 13" o:spid="_x0000_s1026" type="#_x0000_t67" style="position:absolute;margin-left:25.9pt;margin-top:2.85pt;width:13.5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" adj="10800" fillcolor="#5b9bd5 [3204]" strokecolor="#1f4d78 [1604]" strokeweight="1pt"/>
                  </w:pict>
                </mc:Fallback>
              </mc:AlternateContent>
            </w:r>
          </w:p>
          <w:p w:rsidR="00430F86" w:rsidRPr="00BB4E00" w:rsidRDefault="00430F86" w:rsidP="000A00A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B4E00">
              <w:rPr>
                <w:sz w:val="16"/>
                <w:szCs w:val="16"/>
              </w:rPr>
              <w:t>Vordruck zur Reisegenehmigung ist von der anweisenden Stelle hochzuladen</w:t>
            </w:r>
          </w:p>
        </w:tc>
        <w:tc>
          <w:tcPr>
            <w:tcW w:w="2218" w:type="dxa"/>
          </w:tcPr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>An Abt. 5.1/Reisekostenstelle</w:t>
            </w:r>
          </w:p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>(zur Berechnung)</w:t>
            </w:r>
          </w:p>
          <w:p w:rsidR="00430F86" w:rsidRPr="00BB4E00" w:rsidRDefault="006B0BED" w:rsidP="000A00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4E0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F8D5E" wp14:editId="382F4310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10160</wp:posOffset>
                      </wp:positionV>
                      <wp:extent cx="172192" cy="118753"/>
                      <wp:effectExtent l="38100" t="0" r="18415" b="33655"/>
                      <wp:wrapNone/>
                      <wp:docPr id="7" name="Pfeil nach unt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1875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82CD" id="Pfeil nach unten 7" o:spid="_x0000_s1026" type="#_x0000_t67" style="position:absolute;margin-left:44.55pt;margin-top:.8pt;width:13.5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 xml:space="preserve">Weiterleitung an Scanstelle durch Abt. 5.1 </w:t>
            </w:r>
          </w:p>
        </w:tc>
        <w:tc>
          <w:tcPr>
            <w:tcW w:w="2408" w:type="dxa"/>
          </w:tcPr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>An Abt. 5.1/Reisekostenstelle</w:t>
            </w:r>
          </w:p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>(zur Berechnung)</w:t>
            </w:r>
          </w:p>
          <w:p w:rsidR="00430F86" w:rsidRPr="00BB4E00" w:rsidRDefault="00D71028" w:rsidP="000A00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4E0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AC969" wp14:editId="766D84E0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19685</wp:posOffset>
                      </wp:positionV>
                      <wp:extent cx="172085" cy="118745"/>
                      <wp:effectExtent l="38100" t="0" r="18415" b="33655"/>
                      <wp:wrapNone/>
                      <wp:docPr id="8" name="Pfeil nach unt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1CBBB" id="Pfeil nach unten 8" o:spid="_x0000_s1026" type="#_x0000_t67" style="position:absolute;margin-left:46.1pt;margin-top:1.55pt;width:13.5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  <w:p w:rsidR="00430F86" w:rsidRPr="00BB4E00" w:rsidRDefault="00430F86" w:rsidP="000A00A5">
            <w:pPr>
              <w:spacing w:line="240" w:lineRule="auto"/>
              <w:jc w:val="center"/>
            </w:pPr>
            <w:r w:rsidRPr="00BB4E00">
              <w:t xml:space="preserve">Weiterleitung an Scanstelle durch Abt. 5.1 </w:t>
            </w:r>
          </w:p>
        </w:tc>
      </w:tr>
    </w:tbl>
    <w:p w:rsidR="00430F86" w:rsidRPr="003426AF" w:rsidRDefault="00430F86" w:rsidP="00430F86">
      <w:pPr>
        <w:jc w:val="both"/>
        <w:rPr>
          <w:sz w:val="20"/>
          <w:szCs w:val="20"/>
        </w:rPr>
      </w:pPr>
    </w:p>
    <w:p w:rsidR="00430F86" w:rsidRPr="003426AF" w:rsidRDefault="00430F86" w:rsidP="00430F86">
      <w:pPr>
        <w:jc w:val="both"/>
        <w:rPr>
          <w:sz w:val="20"/>
          <w:szCs w:val="20"/>
        </w:rPr>
      </w:pPr>
      <w:r w:rsidRPr="003426AF">
        <w:rPr>
          <w:sz w:val="20"/>
          <w:szCs w:val="20"/>
        </w:rPr>
        <w:t>Innerhalb des E-Rechnungssystems:</w:t>
      </w:r>
    </w:p>
    <w:p w:rsidR="00430F86" w:rsidRPr="003426AF" w:rsidRDefault="00430F86" w:rsidP="00430F86">
      <w:pPr>
        <w:pStyle w:val="Default"/>
        <w:rPr>
          <w:sz w:val="20"/>
          <w:szCs w:val="20"/>
        </w:rPr>
      </w:pPr>
    </w:p>
    <w:tbl>
      <w:tblPr>
        <w:tblStyle w:val="Tabellenraster"/>
        <w:tblW w:w="11002" w:type="dxa"/>
        <w:tblInd w:w="-942" w:type="dxa"/>
        <w:tblLook w:val="04A0" w:firstRow="1" w:lastRow="0" w:firstColumn="1" w:lastColumn="0" w:noHBand="0" w:noVBand="1"/>
      </w:tblPr>
      <w:tblGrid>
        <w:gridCol w:w="1784"/>
        <w:gridCol w:w="2078"/>
        <w:gridCol w:w="2320"/>
        <w:gridCol w:w="2410"/>
        <w:gridCol w:w="2410"/>
      </w:tblGrid>
      <w:tr w:rsidR="00430F86" w:rsidRPr="003426AF" w:rsidTr="006D68AF">
        <w:tc>
          <w:tcPr>
            <w:tcW w:w="1784" w:type="dxa"/>
            <w:shd w:val="pct12" w:color="auto" w:fill="auto"/>
          </w:tcPr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 xml:space="preserve">Weiterleitung an </w:t>
            </w: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 xml:space="preserve">#Reisekosten </w:t>
            </w:r>
            <w:r w:rsidR="006D68AF">
              <w:rPr>
                <w:sz w:val="18"/>
                <w:szCs w:val="18"/>
              </w:rPr>
              <w:t xml:space="preserve">   </w:t>
            </w:r>
            <w:r w:rsidRPr="00BB4E00">
              <w:rPr>
                <w:sz w:val="18"/>
                <w:szCs w:val="18"/>
              </w:rPr>
              <w:t>Abt. 5.1 Reisekostenstelle</w:t>
            </w:r>
          </w:p>
        </w:tc>
        <w:tc>
          <w:tcPr>
            <w:tcW w:w="2078" w:type="dxa"/>
          </w:tcPr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b/>
                <w:sz w:val="18"/>
                <w:szCs w:val="18"/>
              </w:rPr>
              <w:t>Ja</w:t>
            </w:r>
            <w:r w:rsidRPr="00BB4E00">
              <w:rPr>
                <w:sz w:val="18"/>
                <w:szCs w:val="18"/>
              </w:rPr>
              <w:t xml:space="preserve">, Rechnung ist im Schritt der Rechnungsbearbeitung </w:t>
            </w:r>
            <w:r w:rsidRPr="00BB4E00">
              <w:rPr>
                <w:b/>
                <w:sz w:val="18"/>
                <w:szCs w:val="18"/>
              </w:rPr>
              <w:t>IMMER</w:t>
            </w:r>
            <w:r w:rsidRPr="00BB4E00">
              <w:rPr>
                <w:sz w:val="18"/>
                <w:szCs w:val="18"/>
              </w:rPr>
              <w:t xml:space="preserve"> an #Reisekosten weiterzuleiten</w:t>
            </w: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C9695" wp14:editId="31997678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125186</wp:posOffset>
                      </wp:positionV>
                      <wp:extent cx="172192" cy="118753"/>
                      <wp:effectExtent l="38100" t="0" r="18415" b="33655"/>
                      <wp:wrapNone/>
                      <wp:docPr id="9" name="Pfeil nach unt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1875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8B5A" id="Pfeil nach unten 9" o:spid="_x0000_s1026" type="#_x0000_t67" style="position:absolute;margin-left:28.75pt;margin-top:9.85pt;width:13.5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" adj="10800" fillcolor="#5b9bd5 [3204]" strokecolor="#1f4d78 [1604]" strokeweight="1pt"/>
                  </w:pict>
                </mc:Fallback>
              </mc:AlternateContent>
            </w: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 xml:space="preserve">Freigabe zur Buchung </w:t>
            </w:r>
            <w:r>
              <w:rPr>
                <w:sz w:val="18"/>
                <w:szCs w:val="18"/>
              </w:rPr>
              <w:t xml:space="preserve">erfolgt </w:t>
            </w:r>
            <w:r w:rsidRPr="00BB4E00">
              <w:rPr>
                <w:sz w:val="18"/>
                <w:szCs w:val="18"/>
              </w:rPr>
              <w:t>durch 5.1/Reisekostenstelle</w:t>
            </w:r>
          </w:p>
        </w:tc>
        <w:tc>
          <w:tcPr>
            <w:tcW w:w="2320" w:type="dxa"/>
          </w:tcPr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b/>
                <w:sz w:val="18"/>
                <w:szCs w:val="18"/>
              </w:rPr>
              <w:t>Ja</w:t>
            </w:r>
            <w:r w:rsidRPr="00BB4E00">
              <w:rPr>
                <w:sz w:val="18"/>
                <w:szCs w:val="18"/>
              </w:rPr>
              <w:t xml:space="preserve">, Rechnung ist im Schritt der Rechnungsbearbeitung </w:t>
            </w:r>
            <w:r w:rsidRPr="00BB4E00">
              <w:rPr>
                <w:b/>
                <w:sz w:val="18"/>
                <w:szCs w:val="18"/>
              </w:rPr>
              <w:t>IMMER</w:t>
            </w:r>
            <w:r w:rsidRPr="00BB4E00">
              <w:rPr>
                <w:sz w:val="18"/>
                <w:szCs w:val="18"/>
              </w:rPr>
              <w:t xml:space="preserve"> an #Reisekosten weiterzuleiten</w:t>
            </w: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2B71A" wp14:editId="511754A9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125095</wp:posOffset>
                      </wp:positionV>
                      <wp:extent cx="172085" cy="118745"/>
                      <wp:effectExtent l="38100" t="0" r="18415" b="33655"/>
                      <wp:wrapNone/>
                      <wp:docPr id="10" name="Pfeil nach unt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6BF6" id="Pfeil nach unten 10" o:spid="_x0000_s1026" type="#_x0000_t67" style="position:absolute;margin-left:35.95pt;margin-top:9.85pt;width:13.5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" adj="10800" fillcolor="#5b9bd5 [3204]" strokecolor="#1f4d78 [1604]" strokeweight="1pt"/>
                  </w:pict>
                </mc:Fallback>
              </mc:AlternateContent>
            </w: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 xml:space="preserve">Freigabe* zur Buchung </w:t>
            </w:r>
            <w:r>
              <w:rPr>
                <w:sz w:val="18"/>
                <w:szCs w:val="18"/>
              </w:rPr>
              <w:t xml:space="preserve">erfolgt </w:t>
            </w:r>
            <w:r w:rsidRPr="00BB4E00">
              <w:rPr>
                <w:sz w:val="18"/>
                <w:szCs w:val="18"/>
              </w:rPr>
              <w:t>durch 5.1/Reisekostenstelle</w:t>
            </w:r>
          </w:p>
        </w:tc>
        <w:tc>
          <w:tcPr>
            <w:tcW w:w="2410" w:type="dxa"/>
          </w:tcPr>
          <w:p w:rsidR="00430F86" w:rsidRPr="00BB4E00" w:rsidRDefault="00430F86" w:rsidP="000A00A5">
            <w:pPr>
              <w:pStyle w:val="Default"/>
              <w:rPr>
                <w:b/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>Nein, lag bereits vor</w:t>
            </w:r>
            <w:r w:rsidRPr="00BB4E00">
              <w:rPr>
                <w:b/>
                <w:sz w:val="18"/>
                <w:szCs w:val="18"/>
              </w:rPr>
              <w:t xml:space="preserve"> </w:t>
            </w:r>
          </w:p>
          <w:p w:rsidR="00430F86" w:rsidRPr="00BB4E00" w:rsidRDefault="00430F86" w:rsidP="000A00A5">
            <w:pPr>
              <w:pStyle w:val="Default"/>
              <w:rPr>
                <w:b/>
                <w:sz w:val="18"/>
                <w:szCs w:val="18"/>
              </w:rPr>
            </w:pP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>Ausnahme bei Buchung einer Klimaabgabe:</w:t>
            </w: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 xml:space="preserve">Rechnung ist im Schritt der Rechnungsbearbeitung </w:t>
            </w:r>
            <w:r w:rsidRPr="00BB4E00">
              <w:rPr>
                <w:b/>
                <w:sz w:val="18"/>
                <w:szCs w:val="18"/>
              </w:rPr>
              <w:t>IMMER</w:t>
            </w:r>
            <w:r w:rsidRPr="00BB4E00">
              <w:rPr>
                <w:sz w:val="18"/>
                <w:szCs w:val="18"/>
              </w:rPr>
              <w:t xml:space="preserve"> an #Reisekosten weiterzuleiten</w:t>
            </w:r>
          </w:p>
          <w:p w:rsidR="00430F86" w:rsidRPr="00BB4E00" w:rsidRDefault="008E18D4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7A6AC" wp14:editId="3161CEB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64770</wp:posOffset>
                      </wp:positionV>
                      <wp:extent cx="172192" cy="118753"/>
                      <wp:effectExtent l="38100" t="0" r="18415" b="33655"/>
                      <wp:wrapNone/>
                      <wp:docPr id="11" name="Pfeil nach unt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1875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A694" id="Pfeil nach unten 11" o:spid="_x0000_s1026" type="#_x0000_t67" style="position:absolute;margin-left:36.2pt;margin-top:5.1pt;width:13.5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" adj="10800" fillcolor="#5b9bd5 [3204]" strokecolor="#1f4d78 [1604]" strokeweight="1pt"/>
                  </w:pict>
                </mc:Fallback>
              </mc:AlternateContent>
            </w: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</w:p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>Freigabe* zur Buchung durch 5.1/Reisekostenstelle</w:t>
            </w:r>
          </w:p>
        </w:tc>
        <w:tc>
          <w:tcPr>
            <w:tcW w:w="2410" w:type="dxa"/>
          </w:tcPr>
          <w:p w:rsidR="00430F86" w:rsidRPr="00BB4E00" w:rsidRDefault="00430F86" w:rsidP="000A00A5">
            <w:pPr>
              <w:pStyle w:val="Default"/>
              <w:rPr>
                <w:sz w:val="18"/>
                <w:szCs w:val="18"/>
              </w:rPr>
            </w:pPr>
            <w:r w:rsidRPr="00BB4E00">
              <w:rPr>
                <w:sz w:val="18"/>
                <w:szCs w:val="18"/>
              </w:rPr>
              <w:t>Nein, lag bereits vor</w:t>
            </w:r>
          </w:p>
        </w:tc>
      </w:tr>
    </w:tbl>
    <w:p w:rsidR="00430F86" w:rsidRDefault="00430F86" w:rsidP="00430F86">
      <w:pPr>
        <w:pStyle w:val="Default"/>
        <w:rPr>
          <w:sz w:val="20"/>
          <w:szCs w:val="20"/>
        </w:rPr>
      </w:pPr>
    </w:p>
    <w:p w:rsidR="006D68AF" w:rsidRDefault="006D68AF" w:rsidP="00430F86">
      <w:pPr>
        <w:pStyle w:val="Default"/>
        <w:rPr>
          <w:sz w:val="20"/>
          <w:szCs w:val="20"/>
          <w:u w:val="single"/>
        </w:rPr>
      </w:pPr>
    </w:p>
    <w:p w:rsidR="00430F86" w:rsidRDefault="00430F86" w:rsidP="00430F86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>*</w:t>
      </w:r>
      <w:r w:rsidRPr="002C5EFB">
        <w:rPr>
          <w:sz w:val="20"/>
          <w:szCs w:val="20"/>
          <w:u w:val="single"/>
        </w:rPr>
        <w:t>Ergänzende Hinweis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: </w:t>
      </w:r>
    </w:p>
    <w:p w:rsidR="00430F86" w:rsidRDefault="00430F86" w:rsidP="00430F86">
      <w:pPr>
        <w:pStyle w:val="Default"/>
        <w:numPr>
          <w:ilvl w:val="0"/>
          <w:numId w:val="1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>
        <w:rPr>
          <w:b/>
          <w:bCs/>
          <w:sz w:val="20"/>
          <w:szCs w:val="20"/>
        </w:rPr>
        <w:t xml:space="preserve">Flugreisen </w:t>
      </w:r>
      <w:r>
        <w:rPr>
          <w:sz w:val="20"/>
          <w:szCs w:val="20"/>
        </w:rPr>
        <w:t>wird von der Abt.5.1 Reisekostenstelle eine Klimaabgabe berechnet. Im Bereich „Kontierung“ werden hierfür zwei Buchungszeilen ergänzt. Eine Buchungszeile belastet die</w:t>
      </w:r>
      <w:r>
        <w:rPr>
          <w:sz w:val="20"/>
          <w:szCs w:val="20"/>
        </w:rPr>
        <w:br/>
        <w:t>„reisende“ Berechtigungseinheit (BE) mit der Klimaabgabe; in der anderen Buchungszeile wird die Klimaabgabe zentral vereinnahmt. Der Auszahlungsbetrag der Buchung verändert sich durch diese beiden Buchungszeilen nicht.</w:t>
      </w:r>
    </w:p>
    <w:p w:rsidR="00430F86" w:rsidRDefault="00430F86" w:rsidP="00430F86">
      <w:pPr>
        <w:pStyle w:val="Default"/>
        <w:ind w:left="284"/>
        <w:rPr>
          <w:sz w:val="20"/>
          <w:szCs w:val="20"/>
        </w:rPr>
      </w:pPr>
    </w:p>
    <w:p w:rsidR="00430F86" w:rsidRDefault="00430F86" w:rsidP="00430F86">
      <w:pPr>
        <w:pStyle w:val="Default"/>
        <w:numPr>
          <w:ilvl w:val="0"/>
          <w:numId w:val="1"/>
        </w:numPr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Sollte in Ausnahmefällen keine Reisekostenabrechnung, sondern nur eine Erstattung der tatsächlich entstandenen Kosten erfolgen, bitte das Formular „</w:t>
      </w:r>
      <w:hyperlink r:id="rId14" w:history="1">
        <w:r w:rsidRPr="006D68AF">
          <w:rPr>
            <w:rStyle w:val="Hyperlink"/>
            <w:sz w:val="20"/>
            <w:szCs w:val="20"/>
          </w:rPr>
          <w:t>Antrag auf Auslagenerstattung Dienstreise/Dienstgang</w:t>
        </w:r>
      </w:hyperlink>
      <w:r>
        <w:rPr>
          <w:sz w:val="20"/>
          <w:szCs w:val="20"/>
        </w:rPr>
        <w:t xml:space="preserve">“ verwenden und in blauer Mappe an die Poststelle der Verwaltung, Seminarstr. 2 senden. </w:t>
      </w:r>
    </w:p>
    <w:p w:rsidR="00430F86" w:rsidRDefault="00430F86" w:rsidP="00430F86">
      <w:pPr>
        <w:pStyle w:val="Default"/>
        <w:rPr>
          <w:sz w:val="20"/>
          <w:szCs w:val="20"/>
        </w:rPr>
      </w:pPr>
    </w:p>
    <w:p w:rsidR="00430F86" w:rsidRDefault="00430F86" w:rsidP="00430F86">
      <w:pPr>
        <w:pStyle w:val="Default"/>
        <w:rPr>
          <w:sz w:val="20"/>
          <w:szCs w:val="20"/>
        </w:rPr>
      </w:pPr>
    </w:p>
    <w:p w:rsidR="00430F86" w:rsidRDefault="00430F86" w:rsidP="00430F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neuen Vordrucke finden Sie auf </w:t>
      </w:r>
      <w:r w:rsidRPr="006D68AF">
        <w:rPr>
          <w:sz w:val="20"/>
          <w:szCs w:val="20"/>
        </w:rPr>
        <w:t xml:space="preserve">der </w:t>
      </w:r>
      <w:hyperlink r:id="rId15" w:anchor="dienstreisen" w:history="1">
        <w:r w:rsidRPr="00C23C64">
          <w:rPr>
            <w:rStyle w:val="Hyperlink"/>
            <w:sz w:val="20"/>
            <w:szCs w:val="20"/>
          </w:rPr>
          <w:t>Website d</w:t>
        </w:r>
        <w:r w:rsidRPr="00C23C64">
          <w:rPr>
            <w:rStyle w:val="Hyperlink"/>
            <w:sz w:val="20"/>
            <w:szCs w:val="20"/>
          </w:rPr>
          <w:t>e</w:t>
        </w:r>
        <w:r w:rsidRPr="00C23C64">
          <w:rPr>
            <w:rStyle w:val="Hyperlink"/>
            <w:sz w:val="20"/>
            <w:szCs w:val="20"/>
          </w:rPr>
          <w:t>r Reisekostenstelle</w:t>
        </w:r>
      </w:hyperlink>
      <w:r>
        <w:rPr>
          <w:sz w:val="20"/>
          <w:szCs w:val="20"/>
        </w:rPr>
        <w:t xml:space="preserve">. Sollten sich zu den oben genannten Vorgängen Fragen ergeben, wenden Sie sich bitte gerne an die zuständigen Kolleginnen der Reisekostenstelle. </w:t>
      </w:r>
    </w:p>
    <w:p w:rsidR="00430F86" w:rsidRDefault="00430F86" w:rsidP="00430F86">
      <w:pPr>
        <w:jc w:val="both"/>
        <w:rPr>
          <w:sz w:val="20"/>
          <w:szCs w:val="20"/>
        </w:rPr>
      </w:pPr>
    </w:p>
    <w:p w:rsidR="00430F86" w:rsidRPr="00805D54" w:rsidRDefault="00430F86" w:rsidP="00430F86">
      <w:pPr>
        <w:jc w:val="both"/>
        <w:rPr>
          <w:sz w:val="20"/>
          <w:szCs w:val="20"/>
          <w:lang w:val="en-GB"/>
        </w:rPr>
      </w:pPr>
      <w:r w:rsidRPr="00805D54">
        <w:rPr>
          <w:sz w:val="20"/>
          <w:szCs w:val="20"/>
          <w:lang w:val="en-GB"/>
        </w:rPr>
        <w:t>Tel. +49 6221 54-12517</w:t>
      </w:r>
      <w:r w:rsidRPr="00805D54">
        <w:rPr>
          <w:sz w:val="20"/>
          <w:szCs w:val="20"/>
          <w:lang w:val="en-GB"/>
        </w:rPr>
        <w:tab/>
      </w:r>
      <w:r w:rsidRPr="00805D54">
        <w:rPr>
          <w:sz w:val="20"/>
          <w:szCs w:val="20"/>
          <w:lang w:val="en-GB"/>
        </w:rPr>
        <w:tab/>
      </w:r>
      <w:r w:rsidRPr="00805D54">
        <w:rPr>
          <w:sz w:val="20"/>
          <w:szCs w:val="20"/>
          <w:lang w:val="en-GB"/>
        </w:rPr>
        <w:tab/>
        <w:t>Tel. +49 6221 54-1251</w:t>
      </w:r>
      <w:r>
        <w:rPr>
          <w:sz w:val="20"/>
          <w:szCs w:val="20"/>
          <w:lang w:val="en-GB"/>
        </w:rPr>
        <w:t>6</w:t>
      </w:r>
    </w:p>
    <w:p w:rsidR="00430F86" w:rsidRPr="00805D54" w:rsidRDefault="00631312" w:rsidP="00430F86">
      <w:pPr>
        <w:jc w:val="both"/>
        <w:rPr>
          <w:sz w:val="20"/>
          <w:szCs w:val="20"/>
          <w:lang w:val="en-GB"/>
        </w:rPr>
      </w:pPr>
      <w:hyperlink r:id="rId16" w:history="1">
        <w:r w:rsidR="00430F86" w:rsidRPr="00805D54">
          <w:rPr>
            <w:rStyle w:val="Hyperlink"/>
            <w:sz w:val="20"/>
            <w:szCs w:val="20"/>
            <w:lang w:val="en-GB"/>
          </w:rPr>
          <w:t>oxana.gansjuk@zuv.uni-heidelberg.de</w:t>
        </w:r>
      </w:hyperlink>
      <w:r w:rsidR="00430F86" w:rsidRPr="00805D54">
        <w:rPr>
          <w:sz w:val="20"/>
          <w:szCs w:val="20"/>
          <w:lang w:val="en-GB"/>
        </w:rPr>
        <w:tab/>
      </w:r>
      <w:r w:rsidR="00430F86" w:rsidRPr="00805D54">
        <w:rPr>
          <w:sz w:val="20"/>
          <w:szCs w:val="20"/>
          <w:lang w:val="en-GB"/>
        </w:rPr>
        <w:tab/>
      </w:r>
      <w:hyperlink r:id="rId17" w:history="1">
        <w:r w:rsidR="00430F86" w:rsidRPr="00C861A6">
          <w:rPr>
            <w:rStyle w:val="Hyperlink"/>
            <w:sz w:val="20"/>
            <w:szCs w:val="20"/>
            <w:lang w:val="en-GB"/>
          </w:rPr>
          <w:t>antje.doikas@zuv.uni-heidelberg.de</w:t>
        </w:r>
      </w:hyperlink>
    </w:p>
    <w:p w:rsidR="00430F86" w:rsidRPr="00805D54" w:rsidRDefault="00430F86" w:rsidP="00430F86">
      <w:pPr>
        <w:jc w:val="both"/>
        <w:rPr>
          <w:sz w:val="20"/>
          <w:szCs w:val="20"/>
          <w:lang w:val="en-GB"/>
        </w:rPr>
      </w:pPr>
    </w:p>
    <w:p w:rsidR="00430F86" w:rsidRPr="003426AF" w:rsidRDefault="00430F86" w:rsidP="00430F86">
      <w:pPr>
        <w:jc w:val="both"/>
        <w:rPr>
          <w:sz w:val="20"/>
          <w:szCs w:val="20"/>
          <w:lang w:val="en-GB"/>
        </w:rPr>
      </w:pPr>
      <w:r w:rsidRPr="003426AF">
        <w:rPr>
          <w:sz w:val="20"/>
          <w:szCs w:val="20"/>
          <w:lang w:val="en-GB"/>
        </w:rPr>
        <w:t>Tel. +49 6221 54-12518</w:t>
      </w:r>
      <w:r w:rsidRPr="003426AF">
        <w:rPr>
          <w:sz w:val="20"/>
          <w:szCs w:val="20"/>
          <w:lang w:val="en-GB"/>
        </w:rPr>
        <w:tab/>
      </w:r>
      <w:r w:rsidRPr="003426AF">
        <w:rPr>
          <w:sz w:val="20"/>
          <w:szCs w:val="20"/>
          <w:lang w:val="en-GB"/>
        </w:rPr>
        <w:tab/>
      </w:r>
      <w:r w:rsidRPr="003426AF">
        <w:rPr>
          <w:sz w:val="20"/>
          <w:szCs w:val="20"/>
          <w:lang w:val="en-GB"/>
        </w:rPr>
        <w:tab/>
        <w:t>Tel. +49 6221 54-125</w:t>
      </w:r>
      <w:r>
        <w:rPr>
          <w:sz w:val="20"/>
          <w:szCs w:val="20"/>
          <w:lang w:val="en-GB"/>
        </w:rPr>
        <w:t>07</w:t>
      </w:r>
    </w:p>
    <w:p w:rsidR="00430F86" w:rsidRPr="00DD6352" w:rsidRDefault="00631312" w:rsidP="00430F86">
      <w:pPr>
        <w:jc w:val="both"/>
        <w:rPr>
          <w:sz w:val="20"/>
          <w:szCs w:val="20"/>
          <w:lang w:val="en-US"/>
        </w:rPr>
      </w:pPr>
      <w:hyperlink r:id="rId18" w:history="1">
        <w:r w:rsidR="00430F86" w:rsidRPr="00C861A6">
          <w:rPr>
            <w:rStyle w:val="Hyperlink"/>
            <w:sz w:val="20"/>
            <w:szCs w:val="20"/>
            <w:lang w:val="en-US"/>
          </w:rPr>
          <w:t>verena.lukan@zuv.uni-heidelberg.de</w:t>
        </w:r>
      </w:hyperlink>
      <w:r w:rsidR="00430F86" w:rsidRPr="00C861A6">
        <w:rPr>
          <w:sz w:val="20"/>
          <w:szCs w:val="20"/>
          <w:lang w:val="en-US"/>
        </w:rPr>
        <w:tab/>
      </w:r>
      <w:r w:rsidR="00430F86" w:rsidRPr="00C861A6">
        <w:rPr>
          <w:sz w:val="20"/>
          <w:szCs w:val="20"/>
          <w:lang w:val="en-US"/>
        </w:rPr>
        <w:tab/>
      </w:r>
      <w:hyperlink r:id="rId19" w:history="1">
        <w:r w:rsidR="00430F86" w:rsidRPr="00DD6352">
          <w:rPr>
            <w:rStyle w:val="Hyperlink"/>
            <w:sz w:val="20"/>
            <w:szCs w:val="20"/>
            <w:lang w:val="en-US"/>
          </w:rPr>
          <w:t>janine.seiferling-lehner@zuv.uni-heidelberg.de</w:t>
        </w:r>
      </w:hyperlink>
    </w:p>
    <w:p w:rsidR="00EF4625" w:rsidRPr="00430F86" w:rsidRDefault="00631312">
      <w:pPr>
        <w:rPr>
          <w:lang w:val="en-US"/>
        </w:rPr>
      </w:pPr>
    </w:p>
    <w:sectPr w:rsidR="00EF4625" w:rsidRPr="00430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86" w:rsidRDefault="00430F86" w:rsidP="00430F86">
      <w:pPr>
        <w:spacing w:line="240" w:lineRule="auto"/>
      </w:pPr>
      <w:r>
        <w:separator/>
      </w:r>
    </w:p>
  </w:endnote>
  <w:endnote w:type="continuationSeparator" w:id="0">
    <w:p w:rsidR="00430F86" w:rsidRDefault="00430F86" w:rsidP="00430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86" w:rsidRDefault="00430F86" w:rsidP="00430F86">
      <w:pPr>
        <w:spacing w:line="240" w:lineRule="auto"/>
      </w:pPr>
      <w:r>
        <w:separator/>
      </w:r>
    </w:p>
  </w:footnote>
  <w:footnote w:type="continuationSeparator" w:id="0">
    <w:p w:rsidR="00430F86" w:rsidRDefault="00430F86" w:rsidP="00430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634"/>
    <w:multiLevelType w:val="hybridMultilevel"/>
    <w:tmpl w:val="BBF6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u6jeR9gGMsY12UP5nZc9StnplSF1jUPqhlzjzJg0w54a1NTHM66S6H7ZHDKf9RHIHmRPPR9WxZ1wIyxPegjnZQ==" w:salt="lJ2EdOTRjJWWYw8RL5Ir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6"/>
    <w:rsid w:val="001347EC"/>
    <w:rsid w:val="00430F86"/>
    <w:rsid w:val="00540627"/>
    <w:rsid w:val="00631312"/>
    <w:rsid w:val="006950E5"/>
    <w:rsid w:val="006B0BED"/>
    <w:rsid w:val="006D68AF"/>
    <w:rsid w:val="008E18D4"/>
    <w:rsid w:val="00B57650"/>
    <w:rsid w:val="00C23C64"/>
    <w:rsid w:val="00D71028"/>
    <w:rsid w:val="00DA47CD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6685"/>
  <w15:chartTrackingRefBased/>
  <w15:docId w15:val="{A389E192-4C36-426B-9B61-8B2A8BB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F86"/>
    <w:pPr>
      <w:spacing w:after="0" w:line="240" w:lineRule="atLeast"/>
    </w:pPr>
    <w:rPr>
      <w:rFonts w:ascii="Arial" w:eastAsia="Times New Roman" w:hAnsi="Arial" w:cs="Times New Roman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0F86"/>
    <w:pPr>
      <w:spacing w:after="0" w:line="240" w:lineRule="atLeast"/>
    </w:pPr>
    <w:rPr>
      <w:rFonts w:ascii="Arial" w:eastAsia="Times New Roman" w:hAnsi="Arial" w:cs="Times New Roman"/>
      <w:sz w:val="18"/>
      <w:szCs w:val="18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430F86"/>
    <w:rPr>
      <w:color w:val="0563C1" w:themeColor="hyperlink"/>
      <w:u w:val="single"/>
    </w:rPr>
  </w:style>
  <w:style w:type="paragraph" w:customStyle="1" w:styleId="Default">
    <w:name w:val="Default"/>
    <w:rsid w:val="00430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0F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F86"/>
    <w:rPr>
      <w:rFonts w:ascii="Arial" w:eastAsia="Times New Roman" w:hAnsi="Arial" w:cs="Times New Roman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0F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F86"/>
    <w:rPr>
      <w:rFonts w:ascii="Arial" w:eastAsia="Times New Roman" w:hAnsi="Arial" w:cs="Times New Roman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B0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md/zuv/personal/formulare/2022-11-25_antrag_reisekostenvorschuss.pdf" TargetMode="External"/><Relationship Id="rId13" Type="http://schemas.openxmlformats.org/officeDocument/2006/relationships/hyperlink" Target="https://www.uni-heidelberg.de/md/zuv/personal/formulare/dienstreisegenehmigung_17.03.2022.pdf" TargetMode="External"/><Relationship Id="rId18" Type="http://schemas.openxmlformats.org/officeDocument/2006/relationships/hyperlink" Target="mailto:verena.lukan@zuv.uni-heidelberg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-heidelberg.de/einrichtungen/verwaltung/finanzen/d4_3.html" TargetMode="External"/><Relationship Id="rId12" Type="http://schemas.openxmlformats.org/officeDocument/2006/relationships/hyperlink" Target="https://www.uni-heidelberg.de/md/zuv/personal/formulare/dienstreisegenehmigung_17.03.2022.pdf" TargetMode="External"/><Relationship Id="rId17" Type="http://schemas.openxmlformats.org/officeDocument/2006/relationships/hyperlink" Target="mailto:antje.doikas@zuv.uni-heidelberg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oxana.gansjuk@zuv.uni-heidelberg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heidelberg.de/md/zuv/personal/formulare/dienstreisegenehmigung_17.03.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-heidelberg.de/einrichtungen/verwaltung/personal/formulare_personal.html" TargetMode="External"/><Relationship Id="rId10" Type="http://schemas.openxmlformats.org/officeDocument/2006/relationships/hyperlink" Target="https://www.uni-heidelberg.de/md/zuv/personal/formulare/2022-11-25_dienstfahrtenabrechnung.pdf" TargetMode="External"/><Relationship Id="rId19" Type="http://schemas.openxmlformats.org/officeDocument/2006/relationships/hyperlink" Target="mailto:janine.seiferling-lehner@zuv.uni-heidel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heidelberg.de/md/zuv/personal/formulare/2022-11-25_reisekostenabrechnung.pdf" TargetMode="External"/><Relationship Id="rId14" Type="http://schemas.openxmlformats.org/officeDocument/2006/relationships/hyperlink" Target="https://www.uni-heidelberg.de/md/zuv/personal/formulare/2022-11-25_antrag_auslagenerstattu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4101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Lukan, Verena</dc:creator>
  <cp:keywords/>
  <dc:description/>
  <cp:lastModifiedBy>Gansjuk, Oxana</cp:lastModifiedBy>
  <cp:revision>2</cp:revision>
  <dcterms:created xsi:type="dcterms:W3CDTF">2022-11-25T08:18:00Z</dcterms:created>
  <dcterms:modified xsi:type="dcterms:W3CDTF">2022-11-25T08:18:00Z</dcterms:modified>
</cp:coreProperties>
</file>