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9A" w:rsidRPr="00714F9A" w:rsidRDefault="00714F9A" w:rsidP="00714F9A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 w:rsidRPr="00714F9A">
        <w:rPr>
          <w:b/>
          <w:noProof/>
          <w:sz w:val="22"/>
          <w:szCs w:val="22"/>
        </w:rPr>
        <w:t>Stipendienprogramm PROMOS</w:t>
      </w:r>
      <w:r w:rsidR="00AB4DAB">
        <w:rPr>
          <w:b/>
          <w:noProof/>
          <w:sz w:val="22"/>
          <w:szCs w:val="22"/>
        </w:rPr>
        <w:t xml:space="preserve"> 2017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714F9A" w:rsidRPr="00714F9A" w:rsidRDefault="00714F9A" w:rsidP="00714F9A">
      <w:pPr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II. Stipendien für Studierendengruppen für Wettbewerbsreisen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714F9A" w:rsidRPr="00714F9A" w:rsidRDefault="00714F9A" w:rsidP="00714F9A">
      <w:pPr>
        <w:jc w:val="both"/>
        <w:rPr>
          <w:noProof/>
          <w:sz w:val="22"/>
          <w:szCs w:val="22"/>
        </w:rPr>
      </w:pPr>
      <w:r w:rsidRPr="00714F9A">
        <w:rPr>
          <w:noProof/>
          <w:sz w:val="22"/>
          <w:szCs w:val="22"/>
        </w:rPr>
        <w:t xml:space="preserve">Im Rahmen des Programms PROMOS können vorbehaltlich der Zuweisung von Mitteln durch den Deutschen Akademischen Austauschdienst (DAAD) Wettbewerbsreisen von Studierendengruppen gefördert werden. </w:t>
      </w:r>
    </w:p>
    <w:p w:rsidR="00714F9A" w:rsidRPr="00714F9A" w:rsidRDefault="00714F9A" w:rsidP="00714F9A">
      <w:pPr>
        <w:rPr>
          <w:noProof/>
          <w:sz w:val="22"/>
          <w:szCs w:val="22"/>
        </w:rPr>
      </w:pPr>
    </w:p>
    <w:p w:rsidR="00714F9A" w:rsidRPr="00714F9A" w:rsidRDefault="00714F9A" w:rsidP="00714F9A">
      <w:pPr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Bewerbungsverfahren für Reisen zu Wettbewerben im Ausland</w:t>
      </w:r>
    </w:p>
    <w:p w:rsidR="00714F9A" w:rsidRPr="00714F9A" w:rsidRDefault="00714F9A" w:rsidP="00714F9A">
      <w:pPr>
        <w:rPr>
          <w:noProof/>
          <w:sz w:val="22"/>
          <w:szCs w:val="22"/>
        </w:rPr>
      </w:pPr>
    </w:p>
    <w:p w:rsidR="00714F9A" w:rsidRDefault="00714F9A" w:rsidP="00714F9A">
      <w:pPr>
        <w:rPr>
          <w:noProof/>
          <w:sz w:val="22"/>
          <w:szCs w:val="22"/>
        </w:rPr>
      </w:pPr>
      <w:r w:rsidRPr="00714F9A">
        <w:rPr>
          <w:noProof/>
          <w:sz w:val="22"/>
          <w:szCs w:val="22"/>
        </w:rPr>
        <w:t>Für die Bewerbung um Unterstütz</w:t>
      </w:r>
      <w:r w:rsidR="005841E8">
        <w:rPr>
          <w:noProof/>
          <w:sz w:val="22"/>
          <w:szCs w:val="22"/>
        </w:rPr>
        <w:t>ung einer Reise von Studierenden</w:t>
      </w:r>
      <w:r w:rsidRPr="00714F9A">
        <w:rPr>
          <w:noProof/>
          <w:sz w:val="22"/>
          <w:szCs w:val="22"/>
        </w:rPr>
        <w:t xml:space="preserve">gruppen </w:t>
      </w:r>
      <w:r w:rsidR="005841E8">
        <w:rPr>
          <w:noProof/>
          <w:sz w:val="22"/>
          <w:szCs w:val="22"/>
        </w:rPr>
        <w:t xml:space="preserve">(inklusive Doktoranden) </w:t>
      </w:r>
      <w:r w:rsidRPr="00714F9A">
        <w:rPr>
          <w:noProof/>
          <w:sz w:val="22"/>
          <w:szCs w:val="22"/>
        </w:rPr>
        <w:t>zur Teilnahme an Wettbewerben im Ausland müssen folgende Unterlagen eingereicht werden:</w:t>
      </w:r>
    </w:p>
    <w:p w:rsidR="00FE6AA3" w:rsidRPr="00714F9A" w:rsidRDefault="00FE6AA3" w:rsidP="00714F9A">
      <w:pPr>
        <w:rPr>
          <w:noProof/>
          <w:sz w:val="22"/>
          <w:szCs w:val="22"/>
        </w:rPr>
      </w:pPr>
    </w:p>
    <w:p w:rsidR="00714F9A" w:rsidRPr="00714F9A" w:rsidRDefault="00FE6AA3" w:rsidP="00714F9A">
      <w:pPr>
        <w:ind w:firstLine="708"/>
        <w:rPr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•</w:t>
      </w:r>
      <w:r>
        <w:rPr>
          <w:noProof/>
          <w:sz w:val="22"/>
          <w:szCs w:val="22"/>
        </w:rPr>
        <w:t xml:space="preserve"> </w:t>
      </w:r>
      <w:r w:rsidR="00714F9A" w:rsidRPr="00714F9A">
        <w:rPr>
          <w:noProof/>
          <w:sz w:val="22"/>
          <w:szCs w:val="22"/>
        </w:rPr>
        <w:t>Begründung der Teilnahme am Wettbewerb</w:t>
      </w:r>
    </w:p>
    <w:p w:rsidR="00714F9A" w:rsidRPr="00714F9A" w:rsidRDefault="00FE6AA3" w:rsidP="00714F9A">
      <w:pPr>
        <w:ind w:firstLine="708"/>
        <w:rPr>
          <w:noProof/>
          <w:sz w:val="22"/>
          <w:szCs w:val="22"/>
        </w:rPr>
      </w:pPr>
      <w:r w:rsidRPr="00FE6AA3">
        <w:rPr>
          <w:noProof/>
          <w:sz w:val="22"/>
          <w:szCs w:val="22"/>
        </w:rPr>
        <w:t>•</w:t>
      </w:r>
      <w:r>
        <w:rPr>
          <w:noProof/>
          <w:sz w:val="22"/>
          <w:szCs w:val="22"/>
        </w:rPr>
        <w:t xml:space="preserve"> </w:t>
      </w:r>
      <w:r w:rsidR="00714F9A" w:rsidRPr="00714F9A">
        <w:rPr>
          <w:noProof/>
          <w:sz w:val="22"/>
          <w:szCs w:val="22"/>
        </w:rPr>
        <w:t>Inhaltliche Beschreibung des Wettbewerbs</w:t>
      </w:r>
    </w:p>
    <w:p w:rsidR="00714F9A" w:rsidRPr="00714F9A" w:rsidRDefault="00714F9A" w:rsidP="00714F9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FE6AA3" w:rsidRPr="00FE6AA3">
        <w:rPr>
          <w:noProof/>
          <w:sz w:val="22"/>
          <w:szCs w:val="22"/>
        </w:rPr>
        <w:t>•</w:t>
      </w:r>
      <w:r w:rsidR="00FE6AA3">
        <w:rPr>
          <w:noProof/>
          <w:sz w:val="22"/>
          <w:szCs w:val="22"/>
        </w:rPr>
        <w:t xml:space="preserve"> </w:t>
      </w:r>
      <w:r w:rsidRPr="00714F9A">
        <w:rPr>
          <w:noProof/>
          <w:sz w:val="22"/>
          <w:szCs w:val="22"/>
        </w:rPr>
        <w:t>Teilnehmerliste</w:t>
      </w:r>
    </w:p>
    <w:p w:rsidR="00714F9A" w:rsidRPr="00714F9A" w:rsidRDefault="00714F9A" w:rsidP="00714F9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FE6AA3" w:rsidRPr="00FE6AA3">
        <w:rPr>
          <w:noProof/>
          <w:sz w:val="22"/>
          <w:szCs w:val="22"/>
        </w:rPr>
        <w:t>•</w:t>
      </w:r>
      <w:r w:rsidR="00FE6AA3">
        <w:rPr>
          <w:noProof/>
          <w:sz w:val="22"/>
          <w:szCs w:val="22"/>
        </w:rPr>
        <w:t xml:space="preserve"> </w:t>
      </w:r>
      <w:r w:rsidRPr="00714F9A">
        <w:rPr>
          <w:noProof/>
          <w:sz w:val="22"/>
          <w:szCs w:val="22"/>
        </w:rPr>
        <w:t>Finanzierungsplan</w:t>
      </w:r>
    </w:p>
    <w:p w:rsidR="00714F9A" w:rsidRPr="00714F9A" w:rsidRDefault="00714F9A" w:rsidP="00714F9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 w:rsidR="00FE6AA3" w:rsidRPr="00FE6AA3">
        <w:rPr>
          <w:noProof/>
          <w:sz w:val="22"/>
          <w:szCs w:val="22"/>
        </w:rPr>
        <w:t>•</w:t>
      </w:r>
      <w:r w:rsidR="00FE6AA3">
        <w:rPr>
          <w:noProof/>
          <w:sz w:val="22"/>
          <w:szCs w:val="22"/>
        </w:rPr>
        <w:t xml:space="preserve"> </w:t>
      </w:r>
      <w:r w:rsidRPr="00714F9A">
        <w:rPr>
          <w:noProof/>
          <w:sz w:val="22"/>
          <w:szCs w:val="22"/>
        </w:rPr>
        <w:t>Zeitplan (tabellarisch)</w:t>
      </w:r>
    </w:p>
    <w:p w:rsidR="00714F9A" w:rsidRPr="00714F9A" w:rsidRDefault="00714F9A" w:rsidP="00714F9A">
      <w:pPr>
        <w:rPr>
          <w:noProof/>
          <w:sz w:val="22"/>
          <w:szCs w:val="22"/>
        </w:rPr>
      </w:pPr>
      <w:r w:rsidRPr="00714F9A">
        <w:rPr>
          <w:noProof/>
          <w:sz w:val="22"/>
          <w:szCs w:val="22"/>
        </w:rPr>
        <w:tab/>
      </w:r>
      <w:r w:rsidR="00FE6AA3" w:rsidRPr="00FE6AA3">
        <w:rPr>
          <w:noProof/>
          <w:sz w:val="22"/>
          <w:szCs w:val="22"/>
        </w:rPr>
        <w:t>•</w:t>
      </w:r>
      <w:r w:rsidR="00FE6AA3">
        <w:rPr>
          <w:noProof/>
          <w:sz w:val="22"/>
          <w:szCs w:val="22"/>
        </w:rPr>
        <w:t xml:space="preserve"> </w:t>
      </w:r>
      <w:r w:rsidRPr="00714F9A">
        <w:rPr>
          <w:noProof/>
          <w:sz w:val="22"/>
          <w:szCs w:val="22"/>
        </w:rPr>
        <w:t>Darstellung der inhaltlichen Vorbereitung der Gruppenreise</w:t>
      </w:r>
      <w:r>
        <w:rPr>
          <w:noProof/>
          <w:sz w:val="22"/>
          <w:szCs w:val="22"/>
        </w:rPr>
        <w:t xml:space="preserve"> in Deutschland</w:t>
      </w:r>
    </w:p>
    <w:p w:rsidR="00714F9A" w:rsidRPr="00714F9A" w:rsidRDefault="00714F9A" w:rsidP="00714F9A">
      <w:pPr>
        <w:rPr>
          <w:noProof/>
          <w:sz w:val="22"/>
          <w:szCs w:val="22"/>
        </w:rPr>
      </w:pPr>
      <w:r w:rsidRPr="00714F9A">
        <w:rPr>
          <w:noProof/>
          <w:sz w:val="22"/>
          <w:szCs w:val="22"/>
        </w:rPr>
        <w:tab/>
      </w:r>
      <w:r w:rsidR="00FE6AA3" w:rsidRPr="00FE6AA3">
        <w:rPr>
          <w:noProof/>
          <w:sz w:val="22"/>
          <w:szCs w:val="22"/>
        </w:rPr>
        <w:t>•</w:t>
      </w:r>
      <w:r w:rsidR="00FE6AA3">
        <w:rPr>
          <w:noProof/>
          <w:sz w:val="22"/>
          <w:szCs w:val="22"/>
        </w:rPr>
        <w:t xml:space="preserve"> </w:t>
      </w:r>
      <w:r w:rsidRPr="00714F9A">
        <w:rPr>
          <w:noProof/>
          <w:sz w:val="22"/>
          <w:szCs w:val="22"/>
        </w:rPr>
        <w:t>Kontaktnachweise von ausländischer Seite</w:t>
      </w:r>
    </w:p>
    <w:p w:rsidR="00714F9A" w:rsidRPr="00714F9A" w:rsidRDefault="00714F9A" w:rsidP="00714F9A">
      <w:pPr>
        <w:rPr>
          <w:noProof/>
          <w:sz w:val="22"/>
          <w:szCs w:val="22"/>
        </w:rPr>
      </w:pPr>
    </w:p>
    <w:p w:rsidR="00714F9A" w:rsidRPr="00714F9A" w:rsidRDefault="00714F9A" w:rsidP="00714F9A">
      <w:pPr>
        <w:jc w:val="both"/>
        <w:rPr>
          <w:noProof/>
          <w:sz w:val="22"/>
          <w:szCs w:val="22"/>
        </w:rPr>
      </w:pPr>
      <w:r w:rsidRPr="00714F9A">
        <w:rPr>
          <w:noProof/>
          <w:sz w:val="22"/>
          <w:szCs w:val="22"/>
        </w:rPr>
        <w:t>Die Zahl der Teilnehme</w:t>
      </w:r>
      <w:r w:rsidR="00CF4D82">
        <w:rPr>
          <w:noProof/>
          <w:sz w:val="22"/>
          <w:szCs w:val="22"/>
        </w:rPr>
        <w:t xml:space="preserve">r sollte höchstens </w:t>
      </w:r>
      <w:r w:rsidRPr="00714F9A">
        <w:rPr>
          <w:noProof/>
          <w:sz w:val="22"/>
          <w:szCs w:val="22"/>
        </w:rPr>
        <w:t>15 Personen betragen.</w:t>
      </w:r>
      <w:r>
        <w:rPr>
          <w:noProof/>
          <w:sz w:val="22"/>
          <w:szCs w:val="22"/>
        </w:rPr>
        <w:t xml:space="preserve"> </w:t>
      </w:r>
      <w:r w:rsidRPr="00714F9A">
        <w:rPr>
          <w:noProof/>
          <w:sz w:val="22"/>
          <w:szCs w:val="22"/>
        </w:rPr>
        <w:t>Der Antrag muss von einem Hochschullehrer/ einer Hochschullehrerin für die gesamte Gruppe gestellt werden. Individualbewerbungen einzelner Studierender sind hier nicht möglich!</w:t>
      </w:r>
      <w:r w:rsidR="005841E8">
        <w:rPr>
          <w:noProof/>
          <w:sz w:val="22"/>
          <w:szCs w:val="22"/>
        </w:rPr>
        <w:t xml:space="preserve"> Bitte beachten Sie, dass Austausch- und Kurzzeitstudierende von der Förderung leider ausgeschlossen sind; ebenso ist eine Förderung nach Abschluss der Reise rückwirkend nicht möglich. </w:t>
      </w:r>
      <w:r w:rsidR="00CF4D82">
        <w:rPr>
          <w:noProof/>
          <w:sz w:val="22"/>
          <w:szCs w:val="22"/>
        </w:rPr>
        <w:t>Es kann pro Reise nur ein Betreuer gefördert werden.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5841E8" w:rsidRDefault="005841E8" w:rsidP="00714F9A">
      <w:pPr>
        <w:rPr>
          <w:b/>
          <w:noProof/>
          <w:sz w:val="22"/>
          <w:szCs w:val="22"/>
        </w:rPr>
      </w:pPr>
    </w:p>
    <w:p w:rsidR="00714F9A" w:rsidRPr="00714F9A" w:rsidRDefault="00714F9A" w:rsidP="00714F9A">
      <w:pPr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Förderzei</w:t>
      </w:r>
      <w:r w:rsidR="00AB4DAB">
        <w:rPr>
          <w:b/>
          <w:noProof/>
          <w:sz w:val="22"/>
          <w:szCs w:val="22"/>
        </w:rPr>
        <w:t>traum:</w:t>
      </w:r>
      <w:r w:rsidR="00AB4DAB">
        <w:rPr>
          <w:b/>
          <w:noProof/>
          <w:sz w:val="22"/>
          <w:szCs w:val="22"/>
        </w:rPr>
        <w:tab/>
      </w:r>
      <w:r w:rsidR="00AB4DAB">
        <w:rPr>
          <w:b/>
          <w:noProof/>
          <w:sz w:val="22"/>
          <w:szCs w:val="22"/>
        </w:rPr>
        <w:tab/>
        <w:t>Januar bis Dezember 2017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714F9A" w:rsidRPr="00714F9A" w:rsidRDefault="00714F9A" w:rsidP="00714F9A">
      <w:pPr>
        <w:ind w:left="2832" w:hanging="2832"/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Bewerbungs-</w:t>
      </w:r>
      <w:r w:rsidRPr="00714F9A">
        <w:rPr>
          <w:b/>
          <w:noProof/>
          <w:sz w:val="22"/>
          <w:szCs w:val="22"/>
        </w:rPr>
        <w:tab/>
        <w:t xml:space="preserve">Es gelten </w:t>
      </w:r>
      <w:r>
        <w:rPr>
          <w:b/>
          <w:noProof/>
          <w:sz w:val="22"/>
          <w:szCs w:val="22"/>
        </w:rPr>
        <w:t>die Vergaberichtlinien des DAAD</w:t>
      </w:r>
      <w:r w:rsidRPr="00714F9A">
        <w:rPr>
          <w:b/>
          <w:noProof/>
          <w:sz w:val="22"/>
          <w:szCs w:val="22"/>
        </w:rPr>
        <w:t>(www.daad.de),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voraussetzung:</w:t>
      </w:r>
      <w:r w:rsidRPr="00714F9A">
        <w:rPr>
          <w:b/>
          <w:noProof/>
          <w:sz w:val="22"/>
          <w:szCs w:val="22"/>
        </w:rPr>
        <w:tab/>
      </w:r>
      <w:r w:rsidRPr="00714F9A">
        <w:rPr>
          <w:b/>
          <w:noProof/>
          <w:sz w:val="22"/>
          <w:szCs w:val="22"/>
        </w:rPr>
        <w:tab/>
        <w:t>u.a.: überdurchschnittliche Studienleistungen</w:t>
      </w:r>
    </w:p>
    <w:p w:rsidR="00714F9A" w:rsidRPr="00714F9A" w:rsidRDefault="00FE6AA3" w:rsidP="00714F9A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714F9A" w:rsidRPr="00714F9A">
        <w:rPr>
          <w:b/>
          <w:noProof/>
          <w:sz w:val="22"/>
          <w:szCs w:val="22"/>
        </w:rPr>
        <w:t>Immatrikulation an der Universität Heidelberg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714F9A" w:rsidRPr="00714F9A" w:rsidRDefault="00714F9A" w:rsidP="00714F9A">
      <w:pPr>
        <w:ind w:left="2832" w:hanging="2832"/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Stipendienleistungen:</w:t>
      </w:r>
      <w:r w:rsidRPr="00714F9A">
        <w:rPr>
          <w:b/>
          <w:noProof/>
          <w:sz w:val="22"/>
          <w:szCs w:val="22"/>
        </w:rPr>
        <w:tab/>
        <w:t>Zuschuss zu den  Aufenthaltskosten i</w:t>
      </w:r>
      <w:r>
        <w:rPr>
          <w:b/>
          <w:noProof/>
          <w:sz w:val="22"/>
          <w:szCs w:val="22"/>
        </w:rPr>
        <w:t xml:space="preserve">n Höhe von € 30.- pro Person und </w:t>
      </w:r>
      <w:r w:rsidRPr="00714F9A">
        <w:rPr>
          <w:b/>
          <w:noProof/>
          <w:sz w:val="22"/>
          <w:szCs w:val="22"/>
        </w:rPr>
        <w:t>Tag (Europa) bzw. € 45.- pro Person und Tag (außerhalb Europas)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714F9A" w:rsidRPr="00714F9A" w:rsidRDefault="00714F9A" w:rsidP="00714F9A">
      <w:pPr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 xml:space="preserve">Maximale Förderdauer: </w:t>
      </w:r>
      <w:r>
        <w:rPr>
          <w:b/>
          <w:noProof/>
          <w:sz w:val="22"/>
          <w:szCs w:val="22"/>
        </w:rPr>
        <w:tab/>
      </w:r>
      <w:r w:rsidRPr="00714F9A">
        <w:rPr>
          <w:b/>
          <w:noProof/>
          <w:sz w:val="22"/>
          <w:szCs w:val="22"/>
        </w:rPr>
        <w:t>12 Tage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714F9A" w:rsidRPr="00714F9A" w:rsidRDefault="00FE6AA3" w:rsidP="00714F9A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Bewerbungste</w:t>
      </w:r>
      <w:r w:rsidR="00B13CB5">
        <w:rPr>
          <w:b/>
          <w:noProof/>
          <w:sz w:val="22"/>
          <w:szCs w:val="22"/>
        </w:rPr>
        <w:t xml:space="preserve">rmine: </w:t>
      </w:r>
      <w:r w:rsidR="00B13CB5">
        <w:rPr>
          <w:b/>
          <w:noProof/>
          <w:sz w:val="22"/>
          <w:szCs w:val="22"/>
        </w:rPr>
        <w:tab/>
        <w:t>01. Dezember 2016 und 20</w:t>
      </w:r>
      <w:r>
        <w:rPr>
          <w:b/>
          <w:noProof/>
          <w:sz w:val="22"/>
          <w:szCs w:val="22"/>
        </w:rPr>
        <w:t xml:space="preserve">. </w:t>
      </w:r>
      <w:r w:rsidR="005841E8">
        <w:rPr>
          <w:b/>
          <w:noProof/>
          <w:sz w:val="22"/>
          <w:szCs w:val="22"/>
        </w:rPr>
        <w:t>April</w:t>
      </w:r>
      <w:r>
        <w:rPr>
          <w:b/>
          <w:noProof/>
          <w:sz w:val="22"/>
          <w:szCs w:val="22"/>
        </w:rPr>
        <w:t xml:space="preserve"> 201</w:t>
      </w:r>
      <w:r w:rsidR="00AB4DAB">
        <w:rPr>
          <w:b/>
          <w:noProof/>
          <w:sz w:val="22"/>
          <w:szCs w:val="22"/>
        </w:rPr>
        <w:t>7</w:t>
      </w:r>
    </w:p>
    <w:p w:rsidR="00714F9A" w:rsidRPr="00714F9A" w:rsidRDefault="00714F9A" w:rsidP="00714F9A">
      <w:pPr>
        <w:rPr>
          <w:b/>
          <w:noProof/>
          <w:sz w:val="22"/>
          <w:szCs w:val="22"/>
        </w:rPr>
      </w:pPr>
    </w:p>
    <w:p w:rsidR="00714F9A" w:rsidRPr="00714F9A" w:rsidRDefault="00714F9A" w:rsidP="00714F9A">
      <w:pPr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Bewerbungsort:</w:t>
      </w:r>
      <w:r w:rsidRPr="00714F9A">
        <w:rPr>
          <w:b/>
          <w:noProof/>
          <w:sz w:val="22"/>
          <w:szCs w:val="22"/>
        </w:rPr>
        <w:tab/>
      </w:r>
      <w:r w:rsidRPr="00714F9A">
        <w:rPr>
          <w:b/>
          <w:noProof/>
          <w:sz w:val="22"/>
          <w:szCs w:val="22"/>
        </w:rPr>
        <w:tab/>
        <w:t>Dezernat  Internationale Beziehungen der Universität</w:t>
      </w:r>
    </w:p>
    <w:p w:rsidR="00714F9A" w:rsidRDefault="00714F9A" w:rsidP="00714F9A">
      <w:pPr>
        <w:ind w:left="2124" w:firstLine="708"/>
        <w:rPr>
          <w:b/>
          <w:noProof/>
          <w:sz w:val="22"/>
          <w:szCs w:val="22"/>
        </w:rPr>
      </w:pPr>
      <w:r w:rsidRPr="00714F9A">
        <w:rPr>
          <w:b/>
          <w:noProof/>
          <w:sz w:val="22"/>
          <w:szCs w:val="22"/>
        </w:rPr>
        <w:t>Heidelberg, Seminarstr. 2, Infozimmer 139</w:t>
      </w:r>
    </w:p>
    <w:sectPr w:rsidR="00714F9A" w:rsidSect="00584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32" w:rsidRDefault="004F3C32">
      <w:r>
        <w:separator/>
      </w:r>
    </w:p>
  </w:endnote>
  <w:endnote w:type="continuationSeparator" w:id="0">
    <w:p w:rsidR="004F3C32" w:rsidRDefault="004F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32" w:rsidRDefault="004F3C32">
      <w:r>
        <w:separator/>
      </w:r>
    </w:p>
  </w:footnote>
  <w:footnote w:type="continuationSeparator" w:id="0">
    <w:p w:rsidR="004F3C32" w:rsidRDefault="004F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1" w:rsidRDefault="00B836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B83621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 wp14:anchorId="5466588D" wp14:editId="755FF53B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7D4FDABB" wp14:editId="7B873356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0CC970BE" wp14:editId="26F6DE4D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A"/>
    <w:rsid w:val="00041361"/>
    <w:rsid w:val="00043733"/>
    <w:rsid w:val="00054DB8"/>
    <w:rsid w:val="000E0A2F"/>
    <w:rsid w:val="000E0A66"/>
    <w:rsid w:val="001309AA"/>
    <w:rsid w:val="001578D2"/>
    <w:rsid w:val="001731D5"/>
    <w:rsid w:val="0019292D"/>
    <w:rsid w:val="001A4FF6"/>
    <w:rsid w:val="001B6CC5"/>
    <w:rsid w:val="001D1B30"/>
    <w:rsid w:val="00243124"/>
    <w:rsid w:val="00277D03"/>
    <w:rsid w:val="00280EF0"/>
    <w:rsid w:val="002B0655"/>
    <w:rsid w:val="002D4709"/>
    <w:rsid w:val="00332A4B"/>
    <w:rsid w:val="00333E77"/>
    <w:rsid w:val="003A69F0"/>
    <w:rsid w:val="003B23F0"/>
    <w:rsid w:val="003B55AF"/>
    <w:rsid w:val="003C23B0"/>
    <w:rsid w:val="003D0038"/>
    <w:rsid w:val="0042384F"/>
    <w:rsid w:val="004433A2"/>
    <w:rsid w:val="0044450C"/>
    <w:rsid w:val="004606D3"/>
    <w:rsid w:val="00475B6D"/>
    <w:rsid w:val="0049668F"/>
    <w:rsid w:val="004B794D"/>
    <w:rsid w:val="004F3C32"/>
    <w:rsid w:val="005404A5"/>
    <w:rsid w:val="00556C70"/>
    <w:rsid w:val="00576B8C"/>
    <w:rsid w:val="005841E8"/>
    <w:rsid w:val="00611135"/>
    <w:rsid w:val="0061355C"/>
    <w:rsid w:val="006413CA"/>
    <w:rsid w:val="006523CB"/>
    <w:rsid w:val="00656ABB"/>
    <w:rsid w:val="006776CF"/>
    <w:rsid w:val="00691BE3"/>
    <w:rsid w:val="00700B62"/>
    <w:rsid w:val="00714F9A"/>
    <w:rsid w:val="00722E31"/>
    <w:rsid w:val="0073662B"/>
    <w:rsid w:val="00736DD6"/>
    <w:rsid w:val="00743D45"/>
    <w:rsid w:val="00795795"/>
    <w:rsid w:val="007A1379"/>
    <w:rsid w:val="007D25CF"/>
    <w:rsid w:val="007E2D6D"/>
    <w:rsid w:val="007F5B76"/>
    <w:rsid w:val="007F7AF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31B01"/>
    <w:rsid w:val="00947165"/>
    <w:rsid w:val="00951F8F"/>
    <w:rsid w:val="0095680D"/>
    <w:rsid w:val="00962866"/>
    <w:rsid w:val="00973692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AB4DAB"/>
    <w:rsid w:val="00B13CB5"/>
    <w:rsid w:val="00B21888"/>
    <w:rsid w:val="00B27335"/>
    <w:rsid w:val="00B343FF"/>
    <w:rsid w:val="00B404A8"/>
    <w:rsid w:val="00B60ABC"/>
    <w:rsid w:val="00B62CE2"/>
    <w:rsid w:val="00B83621"/>
    <w:rsid w:val="00B969ED"/>
    <w:rsid w:val="00BA088C"/>
    <w:rsid w:val="00BE1207"/>
    <w:rsid w:val="00BF1EBF"/>
    <w:rsid w:val="00C04A44"/>
    <w:rsid w:val="00C15C0E"/>
    <w:rsid w:val="00CF4D82"/>
    <w:rsid w:val="00D85699"/>
    <w:rsid w:val="00DB3540"/>
    <w:rsid w:val="00E0597A"/>
    <w:rsid w:val="00E2149E"/>
    <w:rsid w:val="00E273E4"/>
    <w:rsid w:val="00E3465F"/>
    <w:rsid w:val="00E62B16"/>
    <w:rsid w:val="00E80DC1"/>
    <w:rsid w:val="00EA732D"/>
    <w:rsid w:val="00EB1CF0"/>
    <w:rsid w:val="00EF3060"/>
    <w:rsid w:val="00F27B43"/>
    <w:rsid w:val="00F43941"/>
    <w:rsid w:val="00F65B38"/>
    <w:rsid w:val="00F75420"/>
    <w:rsid w:val="00F840B6"/>
    <w:rsid w:val="00F84A59"/>
    <w:rsid w:val="00F91230"/>
    <w:rsid w:val="00FE6AA3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orn\Anwendungsdaten\Microsoft\Templates\Uni%20HD\Kopfbogen%20hoch%20Internationale%20Beziehun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Internationale Beziehungen.dotm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dorn</dc:creator>
  <cp:lastModifiedBy>Hiwi AAA 2</cp:lastModifiedBy>
  <cp:revision>2</cp:revision>
  <cp:lastPrinted>2016-10-25T09:26:00Z</cp:lastPrinted>
  <dcterms:created xsi:type="dcterms:W3CDTF">2016-10-25T10:03:00Z</dcterms:created>
  <dcterms:modified xsi:type="dcterms:W3CDTF">2016-10-25T10:03:00Z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